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9D" w:rsidRPr="003C389D" w:rsidRDefault="003C389D" w:rsidP="003C389D">
      <w:pPr>
        <w:rPr>
          <w:lang w:val="sk-SK" w:eastAsia="en-US"/>
        </w:rPr>
      </w:pPr>
      <w:bookmarkStart w:id="0" w:name="bookmark0"/>
    </w:p>
    <w:p w:rsidR="003C389D" w:rsidRDefault="003C389D" w:rsidP="003C389D">
      <w:pPr>
        <w:ind w:left="5670"/>
        <w:rPr>
          <w:rFonts w:ascii="Arial" w:eastAsia="Arial" w:hAnsi="Arial" w:cs="Arial"/>
          <w:sz w:val="22"/>
          <w:szCs w:val="22"/>
          <w:lang w:val="sk-SK"/>
        </w:rPr>
      </w:pPr>
      <w:r w:rsidRPr="00777BAC">
        <w:rPr>
          <w:rFonts w:ascii="Arial" w:eastAsia="Arial" w:hAnsi="Arial" w:cs="Arial"/>
          <w:sz w:val="22"/>
          <w:szCs w:val="22"/>
          <w:lang w:val="sk-SK"/>
        </w:rPr>
        <w:t>Mesto / Obec</w:t>
      </w:r>
    </w:p>
    <w:p w:rsidR="003C389D" w:rsidRDefault="003C389D" w:rsidP="003C389D">
      <w:pPr>
        <w:ind w:left="5670"/>
        <w:rPr>
          <w:rFonts w:ascii="Arial" w:eastAsia="Arial" w:hAnsi="Arial" w:cs="Arial"/>
          <w:sz w:val="22"/>
          <w:szCs w:val="22"/>
          <w:lang w:val="sk-SK"/>
        </w:rPr>
      </w:pPr>
    </w:p>
    <w:p w:rsidR="003C389D" w:rsidRPr="00777BAC" w:rsidRDefault="003C389D" w:rsidP="003C389D">
      <w:pPr>
        <w:ind w:left="5670"/>
        <w:rPr>
          <w:sz w:val="22"/>
          <w:szCs w:val="22"/>
          <w:lang w:val="sk-SK"/>
        </w:rPr>
      </w:pPr>
      <w:r>
        <w:rPr>
          <w:rFonts w:ascii="Arial" w:eastAsia="Arial" w:hAnsi="Arial" w:cs="Arial"/>
          <w:sz w:val="22"/>
          <w:szCs w:val="22"/>
          <w:lang w:val="sk-SK"/>
        </w:rPr>
        <w:t>.......................................................</w:t>
      </w:r>
    </w:p>
    <w:p w:rsidR="003C389D" w:rsidRDefault="003C389D" w:rsidP="007433DE">
      <w:pPr>
        <w:pStyle w:val="Heading10"/>
        <w:keepNext/>
        <w:keepLines/>
        <w:shd w:val="clear" w:color="auto" w:fill="auto"/>
        <w:spacing w:after="58" w:line="260" w:lineRule="exact"/>
        <w:ind w:left="540"/>
        <w:jc w:val="center"/>
      </w:pPr>
    </w:p>
    <w:p w:rsidR="00E413E5" w:rsidRDefault="000A7980" w:rsidP="007433DE">
      <w:pPr>
        <w:pStyle w:val="Heading10"/>
        <w:keepNext/>
        <w:keepLines/>
        <w:shd w:val="clear" w:color="auto" w:fill="auto"/>
        <w:spacing w:after="58" w:line="260" w:lineRule="exact"/>
        <w:ind w:left="540"/>
        <w:jc w:val="center"/>
      </w:pPr>
      <w:r>
        <w:t>Žiadosť o povolenie na odber podzemných vôd a zriadenie vodnej stavby</w:t>
      </w:r>
      <w:bookmarkEnd w:id="0"/>
    </w:p>
    <w:p w:rsidR="007433DE" w:rsidRDefault="000A7980" w:rsidP="003C389D">
      <w:pPr>
        <w:pStyle w:val="Heading10"/>
        <w:keepNext/>
        <w:keepLines/>
        <w:shd w:val="clear" w:color="auto" w:fill="auto"/>
        <w:spacing w:after="0" w:line="260" w:lineRule="exact"/>
        <w:jc w:val="center"/>
      </w:pPr>
      <w:bookmarkStart w:id="1" w:name="bookmark1"/>
      <w:r>
        <w:t>domovej studne pre fyzickú osobu</w:t>
      </w:r>
      <w:bookmarkEnd w:id="1"/>
    </w:p>
    <w:p w:rsidR="003C389D" w:rsidRDefault="003C389D" w:rsidP="003C389D">
      <w:pPr>
        <w:pStyle w:val="Heading10"/>
        <w:keepNext/>
        <w:keepLines/>
        <w:shd w:val="clear" w:color="auto" w:fill="auto"/>
        <w:spacing w:after="0" w:line="260" w:lineRule="exact"/>
        <w:jc w:val="center"/>
      </w:pPr>
    </w:p>
    <w:p w:rsidR="00E413E5" w:rsidRDefault="000A7980" w:rsidP="003C389D">
      <w:pPr>
        <w:pStyle w:val="Bodytext20"/>
        <w:numPr>
          <w:ilvl w:val="0"/>
          <w:numId w:val="4"/>
        </w:numPr>
        <w:shd w:val="clear" w:color="auto" w:fill="auto"/>
        <w:spacing w:before="0" w:after="0" w:line="220" w:lineRule="exact"/>
      </w:pPr>
      <w:r>
        <w:t>Meno a priezvisko stavebníka, adresa, tel. kontakt, e-mailová adresa:</w:t>
      </w:r>
    </w:p>
    <w:p w:rsidR="003C389D" w:rsidRDefault="003C389D" w:rsidP="003C389D">
      <w:pPr>
        <w:pStyle w:val="Bodytext20"/>
        <w:shd w:val="clear" w:color="auto" w:fill="auto"/>
        <w:spacing w:before="0" w:after="0" w:line="220" w:lineRule="exact"/>
        <w:ind w:left="380" w:firstLine="0"/>
      </w:pPr>
    </w:p>
    <w:p w:rsidR="007433DE" w:rsidRPr="007433DE" w:rsidRDefault="007433DE" w:rsidP="007433DE">
      <w:pPr>
        <w:pStyle w:val="Bodytext20"/>
        <w:shd w:val="clear" w:color="auto" w:fill="auto"/>
        <w:spacing w:before="0" w:after="0" w:line="360" w:lineRule="auto"/>
        <w:ind w:hanging="16"/>
        <w:rPr>
          <w:vertAlign w:val="subscript"/>
        </w:rPr>
      </w:pP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</w:t>
      </w:r>
      <w:r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..........................................................................................................................................</w:t>
      </w: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</w:t>
      </w:r>
      <w:r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..............................................................................................................</w:t>
      </w: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</w:t>
      </w:r>
    </w:p>
    <w:p w:rsidR="00E413E5" w:rsidRDefault="000A7980" w:rsidP="007433DE">
      <w:pPr>
        <w:pStyle w:val="Zkladntext1"/>
        <w:shd w:val="clear" w:color="auto" w:fill="auto"/>
        <w:spacing w:before="0" w:after="0" w:line="360" w:lineRule="auto"/>
        <w:ind w:left="300" w:right="380"/>
        <w:jc w:val="both"/>
      </w:pPr>
      <w:r w:rsidRPr="007433DE">
        <w:rPr>
          <w:rStyle w:val="Bodytext11pt"/>
          <w:b/>
        </w:rPr>
        <w:t>2.</w:t>
      </w:r>
      <w:r>
        <w:rPr>
          <w:rStyle w:val="Bodytext11pt"/>
        </w:rPr>
        <w:t xml:space="preserve"> Druh, účel a miesto Stavby</w:t>
      </w:r>
      <w:r>
        <w:t xml:space="preserve"> (druh stavby podľa normy STN 75 5115 - studňa kopaná, vŕtaná, skružová..., účel - na odber pitnej vody, úžitkovej):</w:t>
      </w:r>
    </w:p>
    <w:p w:rsidR="007433DE" w:rsidRPr="007433DE" w:rsidRDefault="007433DE" w:rsidP="007433DE">
      <w:pPr>
        <w:pStyle w:val="Bodytext20"/>
        <w:shd w:val="clear" w:color="auto" w:fill="auto"/>
        <w:spacing w:before="0" w:after="0" w:line="360" w:lineRule="auto"/>
        <w:ind w:hanging="16"/>
        <w:rPr>
          <w:vertAlign w:val="subscript"/>
        </w:rPr>
      </w:pP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</w:t>
      </w:r>
      <w:r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..........................................................................................................................................</w:t>
      </w: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</w:t>
      </w:r>
      <w:r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..............................................................................................................</w:t>
      </w: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</w:t>
      </w:r>
    </w:p>
    <w:p w:rsidR="00E413E5" w:rsidRDefault="007433DE" w:rsidP="007433DE">
      <w:pPr>
        <w:pStyle w:val="Bodytext20"/>
        <w:shd w:val="clear" w:color="auto" w:fill="auto"/>
        <w:spacing w:before="0" w:after="0" w:line="414" w:lineRule="exact"/>
        <w:ind w:firstLine="0"/>
      </w:pPr>
      <w:r w:rsidRPr="007433DE">
        <w:rPr>
          <w:b/>
        </w:rPr>
        <w:t>3.</w:t>
      </w:r>
      <w:r>
        <w:t xml:space="preserve"> </w:t>
      </w:r>
      <w:r w:rsidR="000A7980">
        <w:t>Parcelné čísla, druh pozemku, katastrálne územie:</w:t>
      </w:r>
    </w:p>
    <w:p w:rsidR="00E413E5" w:rsidRDefault="000A7980">
      <w:pPr>
        <w:pStyle w:val="Bodytext20"/>
        <w:numPr>
          <w:ilvl w:val="0"/>
          <w:numId w:val="2"/>
        </w:numPr>
        <w:shd w:val="clear" w:color="auto" w:fill="auto"/>
        <w:tabs>
          <w:tab w:val="left" w:pos="160"/>
          <w:tab w:val="left" w:leader="dot" w:pos="8098"/>
        </w:tabs>
        <w:spacing w:before="0" w:after="0" w:line="414" w:lineRule="exact"/>
        <w:ind w:left="300"/>
      </w:pPr>
      <w:r>
        <w:t>parcelné čísla</w:t>
      </w:r>
      <w:r w:rsidR="007433DE">
        <w:t xml:space="preserve"> .........................................................................................................................................................</w:t>
      </w:r>
    </w:p>
    <w:p w:rsidR="00E413E5" w:rsidRDefault="000A7980">
      <w:pPr>
        <w:pStyle w:val="Bodytext20"/>
        <w:numPr>
          <w:ilvl w:val="0"/>
          <w:numId w:val="2"/>
        </w:numPr>
        <w:shd w:val="clear" w:color="auto" w:fill="auto"/>
        <w:tabs>
          <w:tab w:val="left" w:pos="164"/>
          <w:tab w:val="left" w:leader="dot" w:pos="8084"/>
        </w:tabs>
        <w:spacing w:before="0" w:after="0" w:line="414" w:lineRule="exact"/>
        <w:ind w:left="300"/>
      </w:pPr>
      <w:r>
        <w:t>druh pozemku</w:t>
      </w:r>
      <w:r w:rsidR="007433DE">
        <w:t xml:space="preserve"> ........................................................................................................................................................</w:t>
      </w:r>
    </w:p>
    <w:p w:rsidR="00E413E5" w:rsidRDefault="000A7980" w:rsidP="00E76BEA">
      <w:pPr>
        <w:pStyle w:val="Bodytext20"/>
        <w:numPr>
          <w:ilvl w:val="0"/>
          <w:numId w:val="2"/>
        </w:numPr>
        <w:shd w:val="clear" w:color="auto" w:fill="auto"/>
        <w:tabs>
          <w:tab w:val="left" w:pos="164"/>
          <w:tab w:val="left" w:leader="dot" w:pos="8098"/>
        </w:tabs>
        <w:spacing w:before="0" w:after="0" w:line="414" w:lineRule="exact"/>
        <w:ind w:left="300"/>
      </w:pPr>
      <w:r>
        <w:t>katastrálne územie</w:t>
      </w:r>
      <w:r w:rsidR="007433DE">
        <w:t xml:space="preserve"> .................................................................................................................................................</w:t>
      </w:r>
    </w:p>
    <w:p w:rsidR="00E76BEA" w:rsidRDefault="00E76BEA" w:rsidP="007433DE">
      <w:pPr>
        <w:pStyle w:val="Bodytext20"/>
        <w:shd w:val="clear" w:color="auto" w:fill="auto"/>
        <w:spacing w:before="0" w:after="0" w:line="220" w:lineRule="exact"/>
        <w:ind w:firstLine="0"/>
        <w:rPr>
          <w:b/>
        </w:rPr>
      </w:pPr>
    </w:p>
    <w:p w:rsidR="00E413E5" w:rsidRDefault="007433DE" w:rsidP="007433DE">
      <w:pPr>
        <w:pStyle w:val="Bodytext20"/>
        <w:shd w:val="clear" w:color="auto" w:fill="auto"/>
        <w:spacing w:before="0" w:after="0" w:line="220" w:lineRule="exact"/>
        <w:ind w:firstLine="0"/>
      </w:pPr>
      <w:r w:rsidRPr="007433DE">
        <w:rPr>
          <w:b/>
        </w:rPr>
        <w:t>4.</w:t>
      </w:r>
      <w:r>
        <w:t xml:space="preserve"> </w:t>
      </w:r>
      <w:r w:rsidR="000A7980">
        <w:t>Údaje o projektovej dokumentácii (meno, názov, adresa a tel./e-mail projektanta):</w:t>
      </w:r>
    </w:p>
    <w:p w:rsidR="007433DE" w:rsidRDefault="007433DE" w:rsidP="007433DE">
      <w:pPr>
        <w:pStyle w:val="Bodytext20"/>
        <w:shd w:val="clear" w:color="auto" w:fill="auto"/>
        <w:spacing w:before="0" w:after="0" w:line="220" w:lineRule="exact"/>
        <w:ind w:firstLine="0"/>
      </w:pPr>
    </w:p>
    <w:p w:rsidR="007433DE" w:rsidRPr="007433DE" w:rsidRDefault="007433DE" w:rsidP="007433DE">
      <w:pPr>
        <w:pStyle w:val="Bodytext20"/>
        <w:shd w:val="clear" w:color="auto" w:fill="auto"/>
        <w:spacing w:before="0" w:after="0" w:line="360" w:lineRule="auto"/>
        <w:ind w:hanging="16"/>
        <w:rPr>
          <w:vertAlign w:val="subscript"/>
        </w:rPr>
      </w:pP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</w:t>
      </w:r>
      <w:r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..........................................................................................................................................</w:t>
      </w: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</w:t>
      </w:r>
      <w:r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..............................................................................................................</w:t>
      </w: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</w:t>
      </w:r>
    </w:p>
    <w:p w:rsidR="003C389D" w:rsidRDefault="007433DE" w:rsidP="003C389D">
      <w:pPr>
        <w:pStyle w:val="Bodytext20"/>
        <w:shd w:val="clear" w:color="auto" w:fill="auto"/>
        <w:spacing w:before="0" w:after="0" w:line="410" w:lineRule="exact"/>
        <w:ind w:firstLine="0"/>
        <w:rPr>
          <w:rFonts w:ascii="Lucida Sans Unicode" w:hAnsi="Lucida Sans Unicode" w:cs="Lucida Sans Unicode"/>
          <w:vertAlign w:val="subscript"/>
          <w:lang w:val="sk-SK"/>
        </w:rPr>
      </w:pPr>
      <w:r w:rsidRPr="007433DE">
        <w:rPr>
          <w:b/>
        </w:rPr>
        <w:t>5.</w:t>
      </w:r>
      <w:r w:rsidR="003C389D" w:rsidRPr="00CB6A4D">
        <w:t xml:space="preserve">Spôsob realizácie stavby </w:t>
      </w:r>
      <w:r w:rsidR="003C389D">
        <w:tab/>
      </w:r>
      <w:r w:rsidR="003C389D" w:rsidRPr="00A435D7">
        <w:rPr>
          <w:b/>
        </w:rPr>
        <w:t>a)</w:t>
      </w:r>
      <w:r w:rsidR="003C389D" w:rsidRPr="00CB6A4D">
        <w:t xml:space="preserve"> svojpomocne:</w:t>
      </w:r>
      <w:r w:rsidR="003C389D">
        <w:t xml:space="preserve"> </w:t>
      </w:r>
      <w:r w:rsidR="003C389D" w:rsidRPr="00CB6A4D">
        <w:t>stavebný dozor (meno a priezvisko, bydlisko):</w:t>
      </w:r>
      <w:r w:rsidR="003C389D">
        <w:rPr>
          <w:rFonts w:ascii="Lucida Sans Unicode" w:hAnsi="Lucida Sans Unicode" w:cs="Lucida Sans Unicode"/>
          <w:vertAlign w:val="subscript"/>
          <w:lang w:val="sk-SK"/>
        </w:rPr>
        <w:t xml:space="preserve"> </w:t>
      </w:r>
    </w:p>
    <w:p w:rsidR="002C574A" w:rsidRDefault="002C574A" w:rsidP="003C389D">
      <w:pPr>
        <w:pStyle w:val="Bodytext20"/>
        <w:shd w:val="clear" w:color="auto" w:fill="auto"/>
        <w:spacing w:before="0" w:after="0" w:line="410" w:lineRule="exact"/>
        <w:ind w:firstLine="0"/>
        <w:rPr>
          <w:rFonts w:ascii="Lucida Sans Unicode" w:hAnsi="Lucida Sans Unicode" w:cs="Lucida Sans Unicode"/>
          <w:vertAlign w:val="subscript"/>
          <w:lang w:val="sk-SK"/>
        </w:rPr>
      </w:pPr>
    </w:p>
    <w:p w:rsidR="003C389D" w:rsidRDefault="003C389D" w:rsidP="003C389D">
      <w:pPr>
        <w:pStyle w:val="Bodytext20"/>
        <w:shd w:val="clear" w:color="auto" w:fill="auto"/>
        <w:spacing w:before="0" w:after="0" w:line="410" w:lineRule="exact"/>
        <w:ind w:firstLine="0"/>
        <w:rPr>
          <w:b/>
        </w:rPr>
      </w:pPr>
      <w:r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3C389D" w:rsidRDefault="003C389D" w:rsidP="003C389D">
      <w:pPr>
        <w:pStyle w:val="Bodytext20"/>
        <w:shd w:val="clear" w:color="auto" w:fill="auto"/>
        <w:spacing w:before="0" w:after="0" w:line="410" w:lineRule="exact"/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A435D7">
        <w:rPr>
          <w:b/>
        </w:rPr>
        <w:t>b)</w:t>
      </w:r>
      <w:r w:rsidRPr="00CB6A4D">
        <w:t xml:space="preserve"> dodávateľsky:</w:t>
      </w:r>
      <w:r>
        <w:t xml:space="preserve"> </w:t>
      </w:r>
      <w:r w:rsidRPr="00CB6A4D">
        <w:t>zhotovite</w:t>
      </w:r>
      <w:r>
        <w:t>ľ</w:t>
      </w:r>
      <w:r w:rsidRPr="00CB6A4D">
        <w:t xml:space="preserve"> (názov, sídlo</w:t>
      </w:r>
      <w:r>
        <w:t>)</w:t>
      </w:r>
      <w:r w:rsidRPr="00CB6A4D">
        <w:tab/>
      </w:r>
    </w:p>
    <w:p w:rsidR="003C389D" w:rsidRDefault="003C389D" w:rsidP="003C389D">
      <w:pPr>
        <w:pStyle w:val="Bodytext20"/>
        <w:shd w:val="clear" w:color="auto" w:fill="auto"/>
        <w:spacing w:before="0" w:after="0" w:line="410" w:lineRule="exact"/>
        <w:ind w:firstLine="0"/>
      </w:pPr>
    </w:p>
    <w:p w:rsidR="00E76BEA" w:rsidRPr="002C574A" w:rsidRDefault="003C389D" w:rsidP="002C574A">
      <w:pPr>
        <w:pStyle w:val="Zkladntext1"/>
        <w:shd w:val="clear" w:color="auto" w:fill="auto"/>
        <w:tabs>
          <w:tab w:val="left" w:pos="2835"/>
        </w:tabs>
        <w:spacing w:before="0" w:after="148" w:line="360" w:lineRule="auto"/>
        <w:ind w:left="40" w:firstLine="0"/>
        <w:rPr>
          <w:sz w:val="22"/>
          <w:szCs w:val="22"/>
        </w:rPr>
      </w:pPr>
      <w:r>
        <w:rPr>
          <w:rFonts w:ascii="Lucida Sans Unicode" w:hAnsi="Lucida Sans Unicode" w:cs="Lucida Sans Unicode"/>
          <w:vertAlign w:val="subscript"/>
          <w:lang w:val="sk-SK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GoBack"/>
      <w:bookmarkEnd w:id="2"/>
    </w:p>
    <w:p w:rsidR="00E413E5" w:rsidRDefault="007433DE" w:rsidP="007433DE">
      <w:pPr>
        <w:pStyle w:val="Bodytext20"/>
        <w:shd w:val="clear" w:color="auto" w:fill="auto"/>
        <w:spacing w:before="0" w:after="0" w:line="220" w:lineRule="exact"/>
        <w:ind w:firstLine="0"/>
      </w:pPr>
      <w:r>
        <w:rPr>
          <w:b/>
        </w:rPr>
        <w:t>6.</w:t>
      </w:r>
      <w:r>
        <w:t xml:space="preserve"> </w:t>
      </w:r>
      <w:r w:rsidR="000A7980">
        <w:t>Vlastníci susedných nehnuteľností (meno, priezvisko, adresa)</w:t>
      </w:r>
    </w:p>
    <w:p w:rsidR="007433DE" w:rsidRPr="00E76BEA" w:rsidRDefault="007433DE" w:rsidP="007433DE">
      <w:pPr>
        <w:pStyle w:val="Bodytext20"/>
        <w:shd w:val="clear" w:color="auto" w:fill="auto"/>
        <w:spacing w:before="0" w:after="0" w:line="220" w:lineRule="exact"/>
        <w:ind w:firstLine="0"/>
        <w:rPr>
          <w:sz w:val="16"/>
          <w:szCs w:val="16"/>
        </w:rPr>
      </w:pPr>
    </w:p>
    <w:p w:rsidR="00E76BEA" w:rsidRDefault="007433DE" w:rsidP="00E76BEA">
      <w:pPr>
        <w:pStyle w:val="Bodytext20"/>
        <w:shd w:val="clear" w:color="auto" w:fill="auto"/>
        <w:spacing w:before="0" w:after="0" w:line="240" w:lineRule="auto"/>
        <w:ind w:hanging="16"/>
        <w:rPr>
          <w:rFonts w:ascii="Lucida Sans Unicode" w:hAnsi="Lucida Sans Unicode" w:cs="Lucida Sans Unicode"/>
          <w:vertAlign w:val="subscript"/>
          <w:lang w:val="sk-SK"/>
        </w:rPr>
      </w:pP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</w:t>
      </w:r>
      <w:r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..........................................................................................................................................</w:t>
      </w: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</w:t>
      </w:r>
      <w:r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..............................................................................................................</w:t>
      </w:r>
      <w:r w:rsidRPr="007433DE">
        <w:rPr>
          <w:rFonts w:ascii="Lucida Sans Unicode" w:hAnsi="Lucida Sans Unicode" w:cs="Lucida Sans Unicode"/>
          <w:vertAlign w:val="subscript"/>
          <w:lang w:val="sk-SK"/>
        </w:rPr>
        <w:t>..............................................................</w:t>
      </w:r>
    </w:p>
    <w:p w:rsidR="00E76BEA" w:rsidRPr="00E76BEA" w:rsidRDefault="00E76BEA" w:rsidP="00E76BEA">
      <w:pPr>
        <w:pStyle w:val="Bodytext20"/>
        <w:shd w:val="clear" w:color="auto" w:fill="auto"/>
        <w:spacing w:before="0" w:after="0" w:line="240" w:lineRule="auto"/>
        <w:ind w:hanging="16"/>
        <w:rPr>
          <w:rFonts w:ascii="Lucida Sans Unicode" w:hAnsi="Lucida Sans Unicode" w:cs="Lucida Sans Unicode"/>
          <w:vertAlign w:val="subscript"/>
          <w:lang w:val="sk-SK"/>
        </w:rPr>
      </w:pPr>
    </w:p>
    <w:p w:rsidR="00DB7466" w:rsidRPr="00E76BEA" w:rsidRDefault="007433DE" w:rsidP="00E76BEA">
      <w:pPr>
        <w:pStyle w:val="Bodytext20"/>
        <w:shd w:val="clear" w:color="auto" w:fill="auto"/>
        <w:spacing w:before="0" w:after="0" w:line="220" w:lineRule="exact"/>
        <w:ind w:left="20" w:firstLine="0"/>
        <w:rPr>
          <w:b/>
        </w:rPr>
      </w:pPr>
      <w:bookmarkStart w:id="3" w:name="bookmark2"/>
      <w:r>
        <w:rPr>
          <w:b/>
        </w:rPr>
        <w:t>7.</w:t>
      </w:r>
      <w:r>
        <w:t xml:space="preserve"> </w:t>
      </w:r>
      <w:r w:rsidR="000A7980">
        <w:t>Požadované množstvo odoberaných podzemných vôd za 1 rok Q/rok v m</w:t>
      </w:r>
      <w:r w:rsidR="000A7980">
        <w:rPr>
          <w:vertAlign w:val="superscript"/>
        </w:rPr>
        <w:t>3</w:t>
      </w:r>
      <w:bookmarkEnd w:id="3"/>
      <w:r w:rsidR="00DB7466" w:rsidRPr="00DB7466">
        <w:rPr>
          <w:vertAlign w:val="subscript"/>
        </w:rPr>
        <w:t xml:space="preserve"> .......</w:t>
      </w:r>
      <w:r w:rsidR="00DB7466">
        <w:rPr>
          <w:vertAlign w:val="subscript"/>
        </w:rPr>
        <w:t>............</w:t>
      </w:r>
      <w:r w:rsidR="00E76BEA">
        <w:rPr>
          <w:vertAlign w:val="subscript"/>
        </w:rPr>
        <w:t>.....</w:t>
      </w:r>
      <w:r w:rsidR="00DB7466">
        <w:rPr>
          <w:vertAlign w:val="subscript"/>
        </w:rPr>
        <w:t>...........................................................</w:t>
      </w:r>
      <w:r w:rsidR="00DB7466" w:rsidRPr="00DB7466">
        <w:rPr>
          <w:vertAlign w:val="subscript"/>
        </w:rPr>
        <w:t>....</w:t>
      </w:r>
      <w:bookmarkStart w:id="4" w:name="bookmark3"/>
    </w:p>
    <w:p w:rsidR="003C389D" w:rsidRDefault="003C389D">
      <w:pPr>
        <w:pStyle w:val="Bodytext30"/>
        <w:shd w:val="clear" w:color="auto" w:fill="auto"/>
        <w:spacing w:before="0" w:after="421" w:line="210" w:lineRule="exact"/>
        <w:ind w:left="20"/>
      </w:pPr>
    </w:p>
    <w:p w:rsidR="00E413E5" w:rsidRDefault="000A7980">
      <w:pPr>
        <w:pStyle w:val="Bodytext30"/>
        <w:shd w:val="clear" w:color="auto" w:fill="auto"/>
        <w:spacing w:before="0" w:after="421" w:line="210" w:lineRule="exact"/>
        <w:ind w:left="20"/>
      </w:pPr>
      <w:r>
        <w:t>Prílohy k žiadosti:</w:t>
      </w:r>
      <w:bookmarkEnd w:id="4"/>
    </w:p>
    <w:p w:rsidR="00E413E5" w:rsidRDefault="000A7980" w:rsidP="00D04D6F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60" w:lineRule="exact"/>
        <w:ind w:left="20" w:firstLine="0"/>
        <w:jc w:val="both"/>
      </w:pPr>
      <w:r>
        <w:t>2 x projektová dokumentácia spracovaná oprávneným projektantom pre vodnú stavbu podľa STN 75 5115.</w:t>
      </w:r>
    </w:p>
    <w:p w:rsidR="00E413E5" w:rsidRDefault="000A7980" w:rsidP="00D04D6F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60" w:lineRule="exact"/>
        <w:ind w:left="20" w:firstLine="0"/>
        <w:jc w:val="both"/>
      </w:pPr>
      <w:r>
        <w:t>Vyjadrenie správcov inžinierskych sietí (plyn, el. kábel, tel. kábel, vodovodné potrubie, kanalizačné potrubie...)</w:t>
      </w:r>
    </w:p>
    <w:p w:rsidR="00E413E5" w:rsidRDefault="000A7980" w:rsidP="00D04D6F">
      <w:pPr>
        <w:pStyle w:val="Zkladntext1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360" w:lineRule="exact"/>
        <w:ind w:left="20" w:right="280" w:firstLine="0"/>
        <w:jc w:val="both"/>
      </w:pPr>
      <w:r>
        <w:t>lx situačný nákres umiestnenia vodnej stavby a uvedením vzdialenosti od najbližšieho zdroja znečistenia (žumpa, kanalizačné prípojky, chlievy, hnojiská, verejné komunikácie....).</w:t>
      </w:r>
    </w:p>
    <w:p w:rsidR="00E413E5" w:rsidRDefault="000A7980" w:rsidP="00D04D6F">
      <w:pPr>
        <w:pStyle w:val="Zkladntext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360" w:lineRule="exact"/>
        <w:ind w:left="20" w:firstLine="0"/>
        <w:jc w:val="both"/>
      </w:pPr>
      <w:r>
        <w:t>Doklad o správnom poplatku: 30 € v zmysle položky 60 písm. d zák. č. 145/1995 Z.z. o správnych poplatkoch.</w:t>
      </w:r>
    </w:p>
    <w:p w:rsidR="00E413E5" w:rsidRDefault="000A7980" w:rsidP="00D04D6F">
      <w:pPr>
        <w:pStyle w:val="Zkladntext1"/>
        <w:numPr>
          <w:ilvl w:val="0"/>
          <w:numId w:val="2"/>
        </w:numPr>
        <w:shd w:val="clear" w:color="auto" w:fill="auto"/>
        <w:tabs>
          <w:tab w:val="left" w:pos="214"/>
        </w:tabs>
        <w:spacing w:before="0" w:after="0" w:line="360" w:lineRule="exact"/>
        <w:ind w:left="20" w:right="280" w:firstLine="0"/>
        <w:jc w:val="both"/>
      </w:pPr>
      <w:r>
        <w:t>Právoplatné územné rozhodnutie / súhlas miestne príslušného stavebného úradu, ktorý overuje dodržanie podmienok územného rozhodnutia.</w:t>
      </w:r>
    </w:p>
    <w:p w:rsidR="00E413E5" w:rsidRDefault="000A7980" w:rsidP="005C5D80">
      <w:pPr>
        <w:pStyle w:val="Zkladntext1"/>
        <w:numPr>
          <w:ilvl w:val="0"/>
          <w:numId w:val="2"/>
        </w:numPr>
        <w:shd w:val="clear" w:color="auto" w:fill="auto"/>
        <w:tabs>
          <w:tab w:val="left" w:pos="157"/>
        </w:tabs>
        <w:spacing w:before="0" w:after="0" w:line="360" w:lineRule="exact"/>
        <w:ind w:left="20" w:firstLine="0"/>
        <w:jc w:val="both"/>
      </w:pPr>
      <w:r>
        <w:t xml:space="preserve">2 x záverečná správa hydrologického </w:t>
      </w:r>
      <w:r w:rsidR="00DB7466">
        <w:t>posúdenia</w:t>
      </w:r>
      <w:r>
        <w:t xml:space="preserve"> (technické parametre vrtu (priemer, hĺbka), výdatnosť vodného zdroja)</w:t>
      </w:r>
    </w:p>
    <w:p w:rsidR="005C5D80" w:rsidRPr="005C5D80" w:rsidRDefault="000A7980" w:rsidP="005C5D80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60" w:lineRule="exact"/>
        <w:ind w:left="20" w:firstLine="0"/>
        <w:jc w:val="both"/>
      </w:pPr>
      <w:r w:rsidRPr="005C5D80">
        <w:t xml:space="preserve">Vyjadrenie </w:t>
      </w:r>
      <w:r w:rsidR="005C5D80" w:rsidRPr="005C5D80">
        <w:t>Slovenský vodohospodársky podnik, š.p., Partizánska cesta 69, 974 98 Banská Bystrica</w:t>
      </w:r>
    </w:p>
    <w:p w:rsidR="00DB7466" w:rsidRDefault="00DB7466" w:rsidP="005C5D80">
      <w:pPr>
        <w:pStyle w:val="Zkladntext1"/>
        <w:shd w:val="clear" w:color="auto" w:fill="auto"/>
        <w:tabs>
          <w:tab w:val="left" w:pos="139"/>
        </w:tabs>
        <w:spacing w:before="0" w:after="0" w:line="360" w:lineRule="exact"/>
        <w:ind w:firstLine="0"/>
        <w:jc w:val="both"/>
      </w:pPr>
    </w:p>
    <w:p w:rsidR="005C5D80" w:rsidRDefault="005C5D80" w:rsidP="005C5D80">
      <w:pPr>
        <w:pStyle w:val="Zkladntext1"/>
        <w:shd w:val="clear" w:color="auto" w:fill="auto"/>
        <w:tabs>
          <w:tab w:val="left" w:pos="139"/>
        </w:tabs>
        <w:spacing w:before="0" w:after="0" w:line="360" w:lineRule="exact"/>
        <w:ind w:firstLine="0"/>
        <w:jc w:val="both"/>
      </w:pPr>
    </w:p>
    <w:p w:rsidR="005C5D80" w:rsidRDefault="005C5D80" w:rsidP="005C5D80">
      <w:pPr>
        <w:pStyle w:val="Zkladntext1"/>
        <w:shd w:val="clear" w:color="auto" w:fill="auto"/>
        <w:tabs>
          <w:tab w:val="left" w:pos="139"/>
        </w:tabs>
        <w:spacing w:before="0" w:after="0" w:line="360" w:lineRule="exact"/>
        <w:ind w:firstLine="0"/>
        <w:jc w:val="both"/>
      </w:pPr>
    </w:p>
    <w:p w:rsidR="005C5D80" w:rsidRDefault="005C5D80" w:rsidP="005C5D80">
      <w:pPr>
        <w:pStyle w:val="Zkladntext1"/>
        <w:shd w:val="clear" w:color="auto" w:fill="auto"/>
        <w:tabs>
          <w:tab w:val="left" w:pos="139"/>
        </w:tabs>
        <w:spacing w:before="0" w:after="0" w:line="360" w:lineRule="exact"/>
        <w:ind w:firstLine="0"/>
        <w:jc w:val="both"/>
      </w:pPr>
    </w:p>
    <w:p w:rsidR="005C5D80" w:rsidRDefault="005C5D80" w:rsidP="005C5D80">
      <w:pPr>
        <w:pStyle w:val="Zkladntext1"/>
        <w:shd w:val="clear" w:color="auto" w:fill="auto"/>
        <w:tabs>
          <w:tab w:val="left" w:pos="139"/>
        </w:tabs>
        <w:spacing w:before="0" w:after="0" w:line="360" w:lineRule="exact"/>
        <w:ind w:firstLine="0"/>
        <w:jc w:val="both"/>
      </w:pPr>
    </w:p>
    <w:p w:rsidR="005C5D80" w:rsidRPr="005C5D80" w:rsidRDefault="005C5D80" w:rsidP="005C5D80">
      <w:pPr>
        <w:pStyle w:val="Zkladntext1"/>
        <w:shd w:val="clear" w:color="auto" w:fill="auto"/>
        <w:tabs>
          <w:tab w:val="left" w:pos="139"/>
        </w:tabs>
        <w:spacing w:before="0" w:after="0" w:line="360" w:lineRule="exact"/>
        <w:ind w:firstLine="0"/>
        <w:jc w:val="both"/>
      </w:pPr>
    </w:p>
    <w:p w:rsidR="00DB7466" w:rsidRPr="00DB7466" w:rsidRDefault="00DB7466" w:rsidP="00DB7466">
      <w:pPr>
        <w:pStyle w:val="Odsekzoznamu"/>
        <w:ind w:left="6237" w:right="425"/>
        <w:jc w:val="center"/>
        <w:rPr>
          <w:rFonts w:ascii="Lucida Sans Unicode" w:hAnsi="Lucida Sans Unicode" w:cs="Lucida Sans Unicode"/>
          <w:color w:val="auto"/>
          <w:sz w:val="22"/>
          <w:szCs w:val="22"/>
          <w:vertAlign w:val="subscript"/>
          <w:lang w:val="sk-SK"/>
        </w:rPr>
      </w:pPr>
      <w:r w:rsidRPr="00DB7466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</w:t>
      </w:r>
    </w:p>
    <w:p w:rsidR="00DB7466" w:rsidRDefault="00DB7466" w:rsidP="00DB7466">
      <w:pPr>
        <w:pStyle w:val="Zkladntext1"/>
        <w:shd w:val="clear" w:color="auto" w:fill="auto"/>
        <w:tabs>
          <w:tab w:val="left" w:pos="142"/>
        </w:tabs>
        <w:spacing w:before="0" w:after="0" w:line="238" w:lineRule="exact"/>
        <w:ind w:left="6237" w:firstLine="0"/>
        <w:jc w:val="center"/>
      </w:pPr>
      <w:r>
        <w:rPr>
          <w:rFonts w:ascii="Lucida Sans Unicode" w:hAnsi="Lucida Sans Unicode" w:cs="Lucida Sans Unicode"/>
          <w:sz w:val="22"/>
          <w:szCs w:val="22"/>
          <w:lang w:val="sk-SK"/>
        </w:rPr>
        <w:t>podpis žiadateľa</w:t>
      </w:r>
    </w:p>
    <w:sectPr w:rsidR="00DB7466">
      <w:type w:val="continuous"/>
      <w:pgSz w:w="11905" w:h="16837"/>
      <w:pgMar w:top="1234" w:right="1114" w:bottom="2814" w:left="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8B" w:rsidRDefault="003D618B">
      <w:r>
        <w:separator/>
      </w:r>
    </w:p>
  </w:endnote>
  <w:endnote w:type="continuationSeparator" w:id="0">
    <w:p w:rsidR="003D618B" w:rsidRDefault="003D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8B" w:rsidRDefault="003D618B"/>
  </w:footnote>
  <w:footnote w:type="continuationSeparator" w:id="0">
    <w:p w:rsidR="003D618B" w:rsidRDefault="003D6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CBA"/>
    <w:multiLevelType w:val="multilevel"/>
    <w:tmpl w:val="BD923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25454D"/>
    <w:multiLevelType w:val="hybridMultilevel"/>
    <w:tmpl w:val="012A0C7A"/>
    <w:lvl w:ilvl="0" w:tplc="96522B5E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AAA735F"/>
    <w:multiLevelType w:val="multilevel"/>
    <w:tmpl w:val="B742E8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184E1E"/>
    <w:multiLevelType w:val="hybridMultilevel"/>
    <w:tmpl w:val="E8046C62"/>
    <w:lvl w:ilvl="0" w:tplc="8FC02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B7337"/>
    <w:multiLevelType w:val="hybridMultilevel"/>
    <w:tmpl w:val="CE5E6330"/>
    <w:lvl w:ilvl="0" w:tplc="899EEF20">
      <w:start w:val="1"/>
      <w:numFmt w:val="decimal"/>
      <w:pStyle w:val="slovanzoznam2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6523D"/>
    <w:multiLevelType w:val="multilevel"/>
    <w:tmpl w:val="5F4EC19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E5"/>
    <w:rsid w:val="000A7980"/>
    <w:rsid w:val="00267B68"/>
    <w:rsid w:val="002C574A"/>
    <w:rsid w:val="003C389D"/>
    <w:rsid w:val="003D618B"/>
    <w:rsid w:val="005C5D80"/>
    <w:rsid w:val="005F3CBF"/>
    <w:rsid w:val="007433DE"/>
    <w:rsid w:val="00D04D6F"/>
    <w:rsid w:val="00D42909"/>
    <w:rsid w:val="00DB7466"/>
    <w:rsid w:val="00E413E5"/>
    <w:rsid w:val="00E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E7592-6AD6-492A-8EFC-8387017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389D"/>
    <w:pPr>
      <w:keepNext/>
      <w:ind w:left="5670"/>
      <w:outlineLvl w:val="0"/>
    </w:pPr>
    <w:rPr>
      <w:rFonts w:ascii="Lucida Sans Unicode" w:eastAsiaTheme="minorEastAsia" w:hAnsi="Lucida Sans Unicode" w:cs="Lucida Sans Unicode"/>
      <w:b/>
      <w:bCs/>
      <w:shadow/>
      <w:color w:val="auto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Heading1">
    <w:name w:val="Heading #1_"/>
    <w:basedOn w:val="Predvolenpsmoodsek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Predvolenpsmoodsek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Predvolenpsmoodsek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960" w:after="1080" w:line="274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before="1440" w:after="1200" w:line="421" w:lineRule="exac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020" w:after="6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Odsekzoznamu">
    <w:name w:val="List Paragraph"/>
    <w:basedOn w:val="Normlny"/>
    <w:uiPriority w:val="34"/>
    <w:qFormat/>
    <w:rsid w:val="00DB746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3C389D"/>
    <w:rPr>
      <w:rFonts w:ascii="Lucida Sans Unicode" w:eastAsiaTheme="minorEastAsia" w:hAnsi="Lucida Sans Unicode" w:cs="Lucida Sans Unicode"/>
      <w:b/>
      <w:bCs/>
      <w:shadow/>
      <w:sz w:val="22"/>
      <w:szCs w:val="22"/>
      <w:lang w:val="sk-SK" w:eastAsia="en-US"/>
    </w:rPr>
  </w:style>
  <w:style w:type="paragraph" w:styleId="slovanzoznam2">
    <w:name w:val="List Number 2"/>
    <w:basedOn w:val="Odsekzoznamu"/>
    <w:autoRedefine/>
    <w:uiPriority w:val="99"/>
    <w:unhideWhenUsed/>
    <w:qFormat/>
    <w:rsid w:val="005C5D80"/>
    <w:pPr>
      <w:numPr>
        <w:numId w:val="5"/>
      </w:numPr>
      <w:suppressAutoHyphens/>
      <w:ind w:right="-6"/>
      <w:contextualSpacing w:val="0"/>
      <w:jc w:val="both"/>
    </w:pPr>
    <w:rPr>
      <w:rFonts w:ascii="Arial" w:eastAsia="Times New Roman" w:hAnsi="Arial" w:cs="Arial"/>
      <w:color w:val="000000" w:themeColor="text1"/>
      <w:sz w:val="20"/>
      <w:szCs w:val="2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MsU_Hrinova_2_pos-20200805084957</vt:lpstr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MsU_Hrinova_2_pos-20200805084957</dc:title>
  <dc:subject/>
  <dc:creator>KRNÁČOVÁ Marianna</dc:creator>
  <cp:keywords/>
  <cp:lastModifiedBy>MESÁROŠOVÁ Emília</cp:lastModifiedBy>
  <cp:revision>4</cp:revision>
  <dcterms:created xsi:type="dcterms:W3CDTF">2020-08-07T11:39:00Z</dcterms:created>
  <dcterms:modified xsi:type="dcterms:W3CDTF">2021-07-14T13:05:00Z</dcterms:modified>
</cp:coreProperties>
</file>