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71" w:rsidRPr="00286C48" w:rsidRDefault="00F43671" w:rsidP="00F43671">
      <w:pPr>
        <w:jc w:val="center"/>
      </w:pPr>
      <w:bookmarkStart w:id="0" w:name="bookmark0"/>
      <w:r>
        <w:t>............................................................................................................................................</w:t>
      </w:r>
    </w:p>
    <w:p w:rsidR="00F43671" w:rsidRDefault="00F43671" w:rsidP="00F43671">
      <w:pPr>
        <w:pStyle w:val="Zkladntext1"/>
        <w:shd w:val="clear" w:color="auto" w:fill="auto"/>
        <w:spacing w:after="130" w:line="190" w:lineRule="exact"/>
        <w:ind w:left="1660" w:firstLine="0"/>
      </w:pPr>
      <w:r>
        <w:t xml:space="preserve">meno, priezvisko (názov) a adresa (sídlo) navrhovateľa (navrhovateľov), </w:t>
      </w:r>
    </w:p>
    <w:p w:rsidR="00F43671" w:rsidRDefault="00F43671" w:rsidP="00F43671">
      <w:pPr>
        <w:pStyle w:val="Zkladntext1"/>
        <w:shd w:val="clear" w:color="auto" w:fill="auto"/>
        <w:spacing w:line="190" w:lineRule="exact"/>
        <w:ind w:firstLine="0"/>
        <w:jc w:val="center"/>
      </w:pPr>
    </w:p>
    <w:p w:rsidR="00F43671" w:rsidRDefault="00F43671" w:rsidP="00F43671">
      <w:pPr>
        <w:pStyle w:val="Zkladntext1"/>
        <w:shd w:val="clear" w:color="auto" w:fill="auto"/>
        <w:spacing w:line="190" w:lineRule="exact"/>
        <w:ind w:firstLine="0"/>
      </w:pPr>
      <w:r>
        <w:t>Tel. číslo, E- mail: ...................................................................................................................................................................</w:t>
      </w:r>
    </w:p>
    <w:p w:rsidR="00F43671" w:rsidRDefault="00F43671" w:rsidP="00F43671">
      <w:pPr>
        <w:pStyle w:val="Zkladntext1"/>
        <w:shd w:val="clear" w:color="auto" w:fill="auto"/>
        <w:tabs>
          <w:tab w:val="left" w:leader="dot" w:pos="4230"/>
          <w:tab w:val="left" w:leader="dot" w:pos="7200"/>
        </w:tabs>
        <w:spacing w:after="382" w:line="443" w:lineRule="exact"/>
        <w:ind w:left="40" w:right="2080" w:firstLine="3000"/>
      </w:pPr>
      <w:r>
        <w:t xml:space="preserve">zastúpený splnomocneným zástupcom </w:t>
      </w:r>
    </w:p>
    <w:p w:rsidR="00F43671" w:rsidRDefault="00F43671" w:rsidP="00F43671">
      <w:pPr>
        <w:pStyle w:val="Zkladntext1"/>
        <w:shd w:val="clear" w:color="auto" w:fill="auto"/>
        <w:spacing w:line="190" w:lineRule="exact"/>
        <w:ind w:firstLine="0"/>
      </w:pPr>
      <w:r>
        <w:t>Tel. číslo, E- mail: ...................................................................................................................................................................</w:t>
      </w:r>
    </w:p>
    <w:p w:rsidR="00F43671" w:rsidRDefault="00F43671" w:rsidP="00F43671">
      <w:pPr>
        <w:jc w:val="center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F43671" w:rsidRDefault="00F43671" w:rsidP="00F43671">
      <w:pPr>
        <w:pStyle w:val="Nadpis1"/>
        <w:ind w:left="5387"/>
      </w:pPr>
    </w:p>
    <w:p w:rsidR="00F43671" w:rsidRDefault="00F43671" w:rsidP="00F43671">
      <w:pPr>
        <w:ind w:left="5670"/>
        <w:rPr>
          <w:rFonts w:ascii="Arial" w:eastAsia="Arial" w:hAnsi="Arial" w:cs="Arial"/>
          <w:sz w:val="22"/>
          <w:szCs w:val="22"/>
          <w:lang w:val="sk-SK"/>
        </w:rPr>
      </w:pPr>
      <w:r w:rsidRPr="00777BAC">
        <w:rPr>
          <w:rFonts w:ascii="Arial" w:eastAsia="Arial" w:hAnsi="Arial" w:cs="Arial"/>
          <w:sz w:val="22"/>
          <w:szCs w:val="22"/>
          <w:lang w:val="sk-SK"/>
        </w:rPr>
        <w:t>Mesto / Obec</w:t>
      </w:r>
    </w:p>
    <w:p w:rsidR="00F43671" w:rsidRDefault="00F43671" w:rsidP="00F43671">
      <w:pPr>
        <w:ind w:left="5670"/>
        <w:rPr>
          <w:rFonts w:ascii="Arial" w:eastAsia="Arial" w:hAnsi="Arial" w:cs="Arial"/>
          <w:sz w:val="22"/>
          <w:szCs w:val="22"/>
          <w:lang w:val="sk-SK"/>
        </w:rPr>
      </w:pPr>
    </w:p>
    <w:p w:rsidR="00F43671" w:rsidRPr="00777BAC" w:rsidRDefault="00F43671" w:rsidP="00F43671">
      <w:pPr>
        <w:ind w:left="5670"/>
        <w:rPr>
          <w:sz w:val="22"/>
          <w:szCs w:val="22"/>
          <w:lang w:val="sk-SK"/>
        </w:rPr>
      </w:pPr>
      <w:r>
        <w:rPr>
          <w:rFonts w:ascii="Arial" w:eastAsia="Arial" w:hAnsi="Arial" w:cs="Arial"/>
          <w:sz w:val="22"/>
          <w:szCs w:val="22"/>
          <w:lang w:val="sk-SK"/>
        </w:rPr>
        <w:t>.......................................................</w:t>
      </w:r>
    </w:p>
    <w:p w:rsidR="00F43671" w:rsidRDefault="00F43671">
      <w:pPr>
        <w:pStyle w:val="Heading10"/>
        <w:keepNext/>
        <w:keepLines/>
        <w:shd w:val="clear" w:color="auto" w:fill="auto"/>
        <w:spacing w:before="0" w:after="234" w:line="250" w:lineRule="exact"/>
        <w:ind w:left="60"/>
      </w:pPr>
    </w:p>
    <w:p w:rsidR="00EC542E" w:rsidRDefault="008D37DD">
      <w:pPr>
        <w:pStyle w:val="Heading10"/>
        <w:keepNext/>
        <w:keepLines/>
        <w:shd w:val="clear" w:color="auto" w:fill="auto"/>
        <w:spacing w:before="0" w:after="234" w:line="250" w:lineRule="exact"/>
        <w:ind w:left="60"/>
      </w:pPr>
      <w:r>
        <w:t>Vec:</w:t>
      </w:r>
      <w:bookmarkEnd w:id="0"/>
    </w:p>
    <w:p w:rsidR="00EC542E" w:rsidRDefault="008D37DD">
      <w:pPr>
        <w:pStyle w:val="Heading20"/>
        <w:keepNext/>
        <w:keepLines/>
        <w:shd w:val="clear" w:color="auto" w:fill="auto"/>
        <w:spacing w:before="0" w:after="374" w:line="210" w:lineRule="exact"/>
        <w:ind w:left="60" w:firstLine="0"/>
      </w:pPr>
      <w:bookmarkStart w:id="1" w:name="bookmark1"/>
      <w:r>
        <w:rPr>
          <w:rStyle w:val="Heading21"/>
        </w:rPr>
        <w:t>Žiadosť o povolenie na zvláštne užívanie miestnych komunikácií - rozkopávka</w:t>
      </w:r>
      <w:bookmarkEnd w:id="1"/>
    </w:p>
    <w:p w:rsidR="00EC542E" w:rsidRDefault="008D37DD" w:rsidP="00F43671">
      <w:pPr>
        <w:pStyle w:val="Zkladntext1"/>
        <w:shd w:val="clear" w:color="auto" w:fill="auto"/>
        <w:spacing w:line="480" w:lineRule="auto"/>
        <w:ind w:left="60" w:right="700" w:firstLine="0"/>
        <w:jc w:val="both"/>
      </w:pPr>
      <w:r>
        <w:t>V zmysle § 8 ods. 1 Zák. č. 135/1961 Zb. o pozemných komunikáciách, v znení neskorších predpisov, úplné znenie Zák. č. 193/1997 Z.z. o vykonávaní výkopových a rozkopávkových prác žiadam o povolenie rozkopať verejné priestranstvo podľa náčrtu uvedeného na druhej strane, a to :</w:t>
      </w:r>
    </w:p>
    <w:p w:rsidR="00EC542E" w:rsidRDefault="008D37DD" w:rsidP="00F43671">
      <w:pPr>
        <w:pStyle w:val="Zkladntext1"/>
        <w:shd w:val="clear" w:color="auto" w:fill="auto"/>
        <w:tabs>
          <w:tab w:val="left" w:leader="dot" w:pos="4196"/>
          <w:tab w:val="left" w:leader="dot" w:pos="9132"/>
        </w:tabs>
        <w:spacing w:line="360" w:lineRule="auto"/>
        <w:ind w:left="60" w:firstLine="0"/>
        <w:jc w:val="both"/>
      </w:pPr>
      <w:r>
        <w:t>na ulici</w:t>
      </w:r>
      <w:r w:rsidR="00F43671">
        <w:t xml:space="preserve"> ........................................................................................ </w:t>
      </w:r>
      <w:r>
        <w:t>pred objektom č</w:t>
      </w:r>
      <w:r w:rsidR="00F43671">
        <w:t>. .........................................................</w:t>
      </w:r>
    </w:p>
    <w:p w:rsidR="00EC542E" w:rsidRDefault="008D37DD" w:rsidP="00F43671">
      <w:pPr>
        <w:pStyle w:val="Zkladntext1"/>
        <w:shd w:val="clear" w:color="auto" w:fill="auto"/>
        <w:tabs>
          <w:tab w:val="left" w:leader="dot" w:pos="9143"/>
        </w:tabs>
        <w:spacing w:line="360" w:lineRule="auto"/>
        <w:ind w:left="60" w:firstLine="0"/>
        <w:jc w:val="both"/>
      </w:pPr>
      <w:r>
        <w:t>za účelom</w:t>
      </w:r>
      <w:r w:rsidR="00F43671">
        <w:t xml:space="preserve"> ........................................................................................................................................................................</w:t>
      </w:r>
    </w:p>
    <w:p w:rsidR="00F43671" w:rsidRDefault="00F43671" w:rsidP="00F43671">
      <w:pPr>
        <w:pStyle w:val="Zkladntext1"/>
        <w:shd w:val="clear" w:color="auto" w:fill="auto"/>
        <w:tabs>
          <w:tab w:val="left" w:leader="dot" w:pos="9143"/>
        </w:tabs>
        <w:spacing w:line="360" w:lineRule="auto"/>
        <w:ind w:left="60" w:firstLine="0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EC542E" w:rsidRDefault="008D37DD" w:rsidP="00F43671">
      <w:pPr>
        <w:pStyle w:val="Zkladntext1"/>
        <w:shd w:val="clear" w:color="auto" w:fill="auto"/>
        <w:tabs>
          <w:tab w:val="left" w:leader="dot" w:pos="4121"/>
          <w:tab w:val="left" w:leader="dot" w:pos="9128"/>
        </w:tabs>
        <w:spacing w:line="360" w:lineRule="auto"/>
        <w:ind w:left="60" w:firstLine="0"/>
        <w:jc w:val="both"/>
      </w:pPr>
      <w:r>
        <w:t>Pre investora</w:t>
      </w:r>
      <w:r w:rsidR="00F43671">
        <w:t xml:space="preserve"> ........................................................................... </w:t>
      </w:r>
      <w:r>
        <w:t>dodávateľ</w:t>
      </w:r>
      <w:r w:rsidR="00F43671">
        <w:t xml:space="preserve"> ......................................................................</w:t>
      </w:r>
    </w:p>
    <w:p w:rsidR="00EC542E" w:rsidRDefault="008D37DD" w:rsidP="00F43671">
      <w:pPr>
        <w:pStyle w:val="Zkladntext1"/>
        <w:shd w:val="clear" w:color="auto" w:fill="auto"/>
        <w:tabs>
          <w:tab w:val="left" w:leader="dot" w:pos="4117"/>
          <w:tab w:val="left" w:leader="dot" w:pos="7105"/>
        </w:tabs>
        <w:spacing w:line="360" w:lineRule="auto"/>
        <w:ind w:left="60" w:firstLine="0"/>
        <w:jc w:val="both"/>
      </w:pPr>
      <w:r>
        <w:t>V čase od</w:t>
      </w:r>
      <w:r>
        <w:tab/>
        <w:t>do</w:t>
      </w:r>
      <w:r>
        <w:tab/>
        <w:t>s konečnou úpravou</w:t>
      </w:r>
    </w:p>
    <w:p w:rsidR="00EC542E" w:rsidRDefault="008D37DD" w:rsidP="00F43671">
      <w:pPr>
        <w:pStyle w:val="Zkladntext1"/>
        <w:shd w:val="clear" w:color="auto" w:fill="auto"/>
        <w:tabs>
          <w:tab w:val="left" w:leader="dot" w:pos="2544"/>
        </w:tabs>
        <w:spacing w:after="182" w:line="360" w:lineRule="auto"/>
        <w:ind w:left="60" w:firstLine="0"/>
        <w:jc w:val="both"/>
      </w:pPr>
      <w:r>
        <w:t>do</w:t>
      </w:r>
      <w:r w:rsidR="00F43671">
        <w:t xml:space="preserve"> .................................................. </w:t>
      </w:r>
      <w:r>
        <w:t>čím bude verejné priestranstvo narušené takto: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508"/>
        <w:gridCol w:w="1516"/>
        <w:gridCol w:w="1512"/>
        <w:gridCol w:w="1523"/>
        <w:gridCol w:w="1530"/>
      </w:tblGrid>
      <w:tr w:rsidR="00EC542E">
        <w:trPr>
          <w:trHeight w:val="274"/>
          <w:jc w:val="center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vozovka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chodník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</w:pPr>
            <w:r>
              <w:t>iné</w:t>
            </w:r>
          </w:p>
        </w:tc>
      </w:tr>
      <w:tr w:rsidR="00EC542E">
        <w:trPr>
          <w:trHeight w:val="2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druh úpravy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výmera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druh úpravy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výmera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druh úpravy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výmera m</w:t>
            </w:r>
            <w:r>
              <w:rPr>
                <w:vertAlign w:val="superscript"/>
              </w:rPr>
              <w:t>2</w:t>
            </w:r>
          </w:p>
        </w:tc>
      </w:tr>
      <w:tr w:rsidR="00EC542E">
        <w:trPr>
          <w:trHeight w:val="2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EC54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EC54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EC54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EC54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EC54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EC54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542E" w:rsidRDefault="00EC542E">
      <w:pPr>
        <w:rPr>
          <w:sz w:val="2"/>
          <w:szCs w:val="2"/>
        </w:rPr>
      </w:pPr>
    </w:p>
    <w:p w:rsidR="00EC542E" w:rsidRDefault="00EC542E">
      <w:pPr>
        <w:spacing w:line="240" w:lineRule="exact"/>
      </w:pPr>
    </w:p>
    <w:p w:rsidR="00EC542E" w:rsidRDefault="008D37DD">
      <w:pPr>
        <w:pStyle w:val="Tablecaption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* Podzemné vedenie bude uložené technológiou, pretláčanie (podvŕtanie), rozpílenie krytu a</w:t>
      </w:r>
      <w:r w:rsidR="003D3FA2">
        <w:t> </w:t>
      </w:r>
      <w:r>
        <w:t>rozkopanie</w:t>
      </w:r>
    </w:p>
    <w:p w:rsidR="003D3FA2" w:rsidRDefault="003D3FA2">
      <w:pPr>
        <w:pStyle w:val="Tablecaption0"/>
        <w:framePr w:wrap="notBeside" w:vAnchor="text" w:hAnchor="text" w:xAlign="center" w:y="1"/>
        <w:shd w:val="clear" w:color="auto" w:fill="auto"/>
        <w:spacing w:line="19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0"/>
        <w:gridCol w:w="4554"/>
      </w:tblGrid>
      <w:tr w:rsidR="00EC542E" w:rsidTr="00F43671">
        <w:trPr>
          <w:trHeight w:val="270"/>
          <w:jc w:val="center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Za rozkopávku bude zodpovedný stavbyvedúci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Stavebný dozor investora vykonáva</w:t>
            </w:r>
          </w:p>
        </w:tc>
      </w:tr>
      <w:tr w:rsidR="00EC542E" w:rsidTr="00F43671">
        <w:trPr>
          <w:trHeight w:val="288"/>
          <w:jc w:val="center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3D3FA2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-176530</wp:posOffset>
                      </wp:positionV>
                      <wp:extent cx="9525" cy="752475"/>
                      <wp:effectExtent l="0" t="0" r="28575" b="28575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8D876" id="Rovná spojnica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-13.9pt" to="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37DD">
              <w:t>Meno a priezvisko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EC54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542E" w:rsidTr="00F43671">
        <w:trPr>
          <w:trHeight w:val="284"/>
          <w:jc w:val="center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Adresa zamestnávateľa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EC54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542E" w:rsidTr="00F43671">
        <w:trPr>
          <w:trHeight w:val="299"/>
          <w:jc w:val="center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8D37DD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č. tel.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E" w:rsidRDefault="00EC542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542E" w:rsidRDefault="00EC542E">
      <w:pPr>
        <w:rPr>
          <w:sz w:val="2"/>
          <w:szCs w:val="2"/>
        </w:rPr>
      </w:pPr>
    </w:p>
    <w:p w:rsidR="003D3FA2" w:rsidRDefault="003D3FA2" w:rsidP="003D3FA2">
      <w:pPr>
        <w:pStyle w:val="Odsekzoznamu"/>
        <w:ind w:left="0"/>
        <w:jc w:val="both"/>
        <w:rPr>
          <w:rFonts w:ascii="Times New Roman" w:eastAsia="Times New Roman" w:hAnsi="Times New Roman" w:cs="Times New Roman"/>
          <w:i/>
        </w:rPr>
      </w:pPr>
    </w:p>
    <w:p w:rsidR="00EC542E" w:rsidRPr="005A0388" w:rsidRDefault="003D3FA2" w:rsidP="005A0388">
      <w:pPr>
        <w:pStyle w:val="Odsekzoznamu"/>
        <w:ind w:left="0"/>
        <w:jc w:val="both"/>
        <w:rPr>
          <w:rFonts w:ascii="Times New Roman" w:eastAsia="Times New Roman" w:hAnsi="Times New Roman" w:cs="Times New Roman"/>
          <w:i/>
        </w:rPr>
      </w:pPr>
      <w:r w:rsidRPr="007E200B">
        <w:rPr>
          <w:rFonts w:ascii="Times New Roman" w:eastAsia="Times New Roman" w:hAnsi="Times New Roman" w:cs="Times New Roman"/>
          <w:i/>
        </w:rPr>
        <w:t xml:space="preserve">Týmto zároveň poskytujem mestu Hriňová súhlas so spracovaním osobných údajov podľa zákona </w:t>
      </w:r>
      <w:r>
        <w:rPr>
          <w:rFonts w:ascii="Times New Roman" w:eastAsia="Times New Roman" w:hAnsi="Times New Roman" w:cs="Times New Roman"/>
          <w:i/>
        </w:rPr>
        <w:t xml:space="preserve">           </w:t>
      </w:r>
      <w:r w:rsidRPr="007E200B">
        <w:rPr>
          <w:rFonts w:ascii="Times New Roman" w:eastAsia="Times New Roman" w:hAnsi="Times New Roman" w:cs="Times New Roman"/>
          <w:i/>
        </w:rPr>
        <w:t>č. 18/2018 Z. z. o ochrane osobných údajov a o zmene a doplnení niektorých zákonov, ktoré mu boli poskytnuté pre účely posúdenia tejto žiadosti.</w:t>
      </w:r>
      <w:bookmarkStart w:id="2" w:name="_GoBack"/>
      <w:bookmarkEnd w:id="2"/>
      <w:r w:rsidR="008D37DD">
        <w:br w:type="page"/>
      </w:r>
    </w:p>
    <w:p w:rsidR="003D3FA2" w:rsidRDefault="003D3FA2" w:rsidP="003D3FA2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lastRenderedPageBreak/>
        <w:t xml:space="preserve">V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</w:t>
      </w: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, dňa: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</w:t>
      </w:r>
    </w:p>
    <w:p w:rsidR="003D3FA2" w:rsidRDefault="003D3FA2" w:rsidP="003D3FA2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3D3FA2" w:rsidRDefault="003D3FA2" w:rsidP="003D3FA2">
      <w:pPr>
        <w:tabs>
          <w:tab w:val="left" w:pos="5387"/>
        </w:tabs>
        <w:ind w:left="5670" w:right="425"/>
        <w:jc w:val="center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</w:t>
      </w:r>
    </w:p>
    <w:p w:rsidR="003D3FA2" w:rsidRDefault="003D3FA2" w:rsidP="003D3FA2">
      <w:pPr>
        <w:spacing w:line="360" w:lineRule="auto"/>
        <w:ind w:left="5670"/>
        <w:jc w:val="center"/>
        <w:rPr>
          <w:rFonts w:ascii="Lucida Sans Unicode" w:hAnsi="Lucida Sans Unicode" w:cs="Lucida Sans Unicode"/>
          <w:b/>
          <w:bCs/>
          <w:sz w:val="18"/>
          <w:szCs w:val="18"/>
          <w:u w:val="single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>pečiatka a podpis</w:t>
      </w:r>
    </w:p>
    <w:p w:rsidR="003D3FA2" w:rsidRDefault="003D3FA2">
      <w:pPr>
        <w:pStyle w:val="Heading20"/>
        <w:keepNext/>
        <w:keepLines/>
        <w:shd w:val="clear" w:color="auto" w:fill="auto"/>
        <w:spacing w:before="0" w:after="221" w:line="210" w:lineRule="exact"/>
        <w:ind w:left="740"/>
      </w:pPr>
      <w:bookmarkStart w:id="3" w:name="bookmark2"/>
    </w:p>
    <w:p w:rsidR="00EC542E" w:rsidRDefault="008D37DD">
      <w:pPr>
        <w:pStyle w:val="Heading20"/>
        <w:keepNext/>
        <w:keepLines/>
        <w:shd w:val="clear" w:color="auto" w:fill="auto"/>
        <w:spacing w:before="0" w:after="221" w:line="210" w:lineRule="exact"/>
        <w:ind w:left="740"/>
      </w:pPr>
      <w:r>
        <w:t>Prílohy:</w:t>
      </w:r>
      <w:bookmarkEnd w:id="3"/>
    </w:p>
    <w:p w:rsidR="00EC542E" w:rsidRDefault="008D37DD">
      <w:pPr>
        <w:pStyle w:val="Zkladntext1"/>
        <w:numPr>
          <w:ilvl w:val="0"/>
          <w:numId w:val="1"/>
        </w:numPr>
        <w:shd w:val="clear" w:color="auto" w:fill="auto"/>
        <w:tabs>
          <w:tab w:val="left" w:pos="718"/>
        </w:tabs>
        <w:spacing w:line="248" w:lineRule="exact"/>
        <w:ind w:left="740"/>
        <w:jc w:val="both"/>
      </w:pPr>
      <w:r>
        <w:t>stavebné povolenie, resp. ohlásenie drobnej stavby</w:t>
      </w:r>
    </w:p>
    <w:p w:rsidR="00EC542E" w:rsidRDefault="008D37DD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248" w:lineRule="exact"/>
        <w:ind w:left="740" w:right="380"/>
        <w:jc w:val="both"/>
      </w:pPr>
      <w:r>
        <w:t>situačný náčrt s ukótovanou rozkopávkou a voľnou šírkou vozovky, resp. chodníka, prípadne situáciu z digitálnej technickej mapy mesta</w:t>
      </w:r>
    </w:p>
    <w:p w:rsidR="00EC542E" w:rsidRDefault="008D37DD">
      <w:pPr>
        <w:pStyle w:val="Zkladntext1"/>
        <w:numPr>
          <w:ilvl w:val="0"/>
          <w:numId w:val="1"/>
        </w:numPr>
        <w:shd w:val="clear" w:color="auto" w:fill="auto"/>
        <w:tabs>
          <w:tab w:val="left" w:pos="722"/>
        </w:tabs>
        <w:spacing w:line="248" w:lineRule="exact"/>
        <w:ind w:left="740" w:right="380"/>
        <w:jc w:val="both"/>
      </w:pPr>
      <w:r>
        <w:t>zakreslené a príslušnými správcami potvrdené trasy podzemných inž. sietí (diaľkový kábel, telefón elektrické káble, verejné osvetlenie, vodovod, plynovod, kanalizácia, teplovod, káble svetelnej signalizácie v blízkosti križovatiek, káble ČSD v blízkosti tratí ČSD)</w:t>
      </w:r>
    </w:p>
    <w:p w:rsidR="00EC542E" w:rsidRDefault="008D37DD">
      <w:pPr>
        <w:pStyle w:val="Zkladntext1"/>
        <w:numPr>
          <w:ilvl w:val="0"/>
          <w:numId w:val="1"/>
        </w:numPr>
        <w:shd w:val="clear" w:color="auto" w:fill="auto"/>
        <w:tabs>
          <w:tab w:val="left" w:pos="733"/>
        </w:tabs>
        <w:spacing w:line="248" w:lineRule="exact"/>
        <w:ind w:left="740" w:right="380"/>
        <w:jc w:val="both"/>
      </w:pPr>
      <w:r>
        <w:t>schválený projekt organizácie dopravy, resp. pri rozkopávke MK odsúhlasený projekt dočasného dopravného značenia ODI OR PZ</w:t>
      </w:r>
    </w:p>
    <w:p w:rsidR="00EC542E" w:rsidRDefault="008D37DD">
      <w:pPr>
        <w:pStyle w:val="Zkladntext1"/>
        <w:numPr>
          <w:ilvl w:val="0"/>
          <w:numId w:val="1"/>
        </w:numPr>
        <w:shd w:val="clear" w:color="auto" w:fill="auto"/>
        <w:tabs>
          <w:tab w:val="left" w:pos="726"/>
        </w:tabs>
        <w:spacing w:line="248" w:lineRule="exact"/>
        <w:ind w:left="740" w:right="380"/>
        <w:jc w:val="both"/>
      </w:pPr>
      <w:r>
        <w:t>kópiu dokladu o zaplatení správneho poplatku - týka sa zvláštneho užívania cesty a chodníka</w:t>
      </w:r>
    </w:p>
    <w:sectPr w:rsidR="00EC542E">
      <w:type w:val="continuous"/>
      <w:pgSz w:w="11905" w:h="16837"/>
      <w:pgMar w:top="1477" w:right="857" w:bottom="2453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C6" w:rsidRDefault="00D31BC6">
      <w:r>
        <w:separator/>
      </w:r>
    </w:p>
  </w:endnote>
  <w:endnote w:type="continuationSeparator" w:id="0">
    <w:p w:rsidR="00D31BC6" w:rsidRDefault="00D3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C6" w:rsidRDefault="00D31BC6"/>
  </w:footnote>
  <w:footnote w:type="continuationSeparator" w:id="0">
    <w:p w:rsidR="00D31BC6" w:rsidRDefault="00D31B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C035C"/>
    <w:multiLevelType w:val="multilevel"/>
    <w:tmpl w:val="F95CCE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E"/>
    <w:rsid w:val="003D3FA2"/>
    <w:rsid w:val="003F0BC5"/>
    <w:rsid w:val="005A0388"/>
    <w:rsid w:val="006D4F75"/>
    <w:rsid w:val="008D37DD"/>
    <w:rsid w:val="00AE0EE3"/>
    <w:rsid w:val="00CE511C"/>
    <w:rsid w:val="00D31BC6"/>
    <w:rsid w:val="00EC542E"/>
    <w:rsid w:val="00EF3520"/>
    <w:rsid w:val="00F43671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C09A-81DA-4EDE-83B8-2496FC8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43671"/>
    <w:pPr>
      <w:keepNext/>
      <w:ind w:left="5670"/>
      <w:outlineLvl w:val="0"/>
    </w:pPr>
    <w:rPr>
      <w:rFonts w:ascii="Lucida Sans Unicode" w:eastAsiaTheme="minorEastAsia" w:hAnsi="Lucida Sans Unicode" w:cs="Lucida Sans Unicode"/>
      <w:b/>
      <w:bCs/>
      <w:shadow/>
      <w:color w:val="auto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Bodytext">
    <w:name w:val="Body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basedOn w:val="Predvolenpsmoodsek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2">
    <w:name w:val="Heading #2_"/>
    <w:basedOn w:val="Predvolenpsmoodsek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">
    <w:name w:val="Body text (3)_"/>
    <w:basedOn w:val="Predvolenpsmoodsek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Predvolenpsmoodsek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">
    <w:name w:val="Table caption_"/>
    <w:basedOn w:val="Predvolenpsmoodsek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  <w:spacing w:line="0" w:lineRule="atLeast"/>
      <w:ind w:hanging="720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before="1320" w:after="240" w:line="0" w:lineRule="atLeast"/>
      <w:jc w:val="both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240" w:after="480" w:line="0" w:lineRule="atLeast"/>
      <w:ind w:hanging="72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character" w:customStyle="1" w:styleId="Nadpis1Char">
    <w:name w:val="Nadpis 1 Char"/>
    <w:basedOn w:val="Predvolenpsmoodseku"/>
    <w:link w:val="Nadpis1"/>
    <w:uiPriority w:val="99"/>
    <w:rsid w:val="00F43671"/>
    <w:rPr>
      <w:rFonts w:ascii="Lucida Sans Unicode" w:eastAsiaTheme="minorEastAsia" w:hAnsi="Lucida Sans Unicode" w:cs="Lucida Sans Unicode"/>
      <w:b/>
      <w:bCs/>
      <w:shadow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3D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MsU_Hrinova_2_pos-20200805090243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MsU_Hrinova_2_pos-20200805090243</dc:title>
  <dc:subject/>
  <dc:creator>Strýčková</dc:creator>
  <cp:keywords/>
  <cp:lastModifiedBy>STRÝČEKOVÁ Beáta</cp:lastModifiedBy>
  <cp:revision>3</cp:revision>
  <dcterms:created xsi:type="dcterms:W3CDTF">2020-08-07T07:56:00Z</dcterms:created>
  <dcterms:modified xsi:type="dcterms:W3CDTF">2020-08-07T11:01:00Z</dcterms:modified>
</cp:coreProperties>
</file>