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2B" w:rsidRDefault="005F24CE" w:rsidP="005F24C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4CE">
        <w:rPr>
          <w:rFonts w:ascii="Times New Roman" w:hAnsi="Times New Roman" w:cs="Times New Roman"/>
          <w:b/>
          <w:sz w:val="28"/>
          <w:szCs w:val="28"/>
        </w:rPr>
        <w:t>Mesto Hriňová, Partizánska 1612, 962 05 Hriňová</w:t>
      </w: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CE">
        <w:rPr>
          <w:rFonts w:ascii="Times New Roman" w:hAnsi="Times New Roman" w:cs="Times New Roman"/>
          <w:b/>
          <w:sz w:val="24"/>
          <w:szCs w:val="24"/>
        </w:rPr>
        <w:t>Informácia o úrovni vytriedenia komunálnych odpadov</w:t>
      </w: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CE" w:rsidRDefault="005F24CE" w:rsidP="005F2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CE" w:rsidRDefault="005F24CE" w:rsidP="005F24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4CE">
        <w:rPr>
          <w:rFonts w:ascii="Times New Roman" w:hAnsi="Times New Roman" w:cs="Times New Roman"/>
          <w:sz w:val="24"/>
          <w:szCs w:val="24"/>
        </w:rPr>
        <w:t xml:space="preserve">   Mesto Hriňová</w:t>
      </w:r>
      <w:r>
        <w:rPr>
          <w:rFonts w:ascii="Times New Roman" w:hAnsi="Times New Roman" w:cs="Times New Roman"/>
          <w:sz w:val="24"/>
          <w:szCs w:val="24"/>
        </w:rPr>
        <w:t xml:space="preserve"> v zmysle ustanovenia § 4 ods. 6 zákona č. 329/2018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poplatkoch za uloženie odpadov  a o zmene a doplnení zákona č. 587/2004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Enviromentálnom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fonde a o zmene a doplnení niektorých zákonov v znení neskorších predpisov informuje, že za rok 2020 bolo v meste vytriedených </w:t>
      </w:r>
      <w:r w:rsidR="00484D05" w:rsidRPr="00484D05">
        <w:rPr>
          <w:rFonts w:ascii="Times New Roman" w:hAnsi="Times New Roman" w:cs="Times New Roman"/>
          <w:b/>
          <w:sz w:val="24"/>
          <w:szCs w:val="24"/>
        </w:rPr>
        <w:t xml:space="preserve">16,28 </w:t>
      </w:r>
      <w:r w:rsidRPr="00484D05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komunálnych odpadov.</w:t>
      </w: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Hriňovej ......</w:t>
      </w:r>
      <w:r w:rsidR="009348F3">
        <w:rPr>
          <w:rFonts w:ascii="Times New Roman" w:hAnsi="Times New Roman" w:cs="Times New Roman"/>
          <w:sz w:val="24"/>
          <w:szCs w:val="24"/>
        </w:rPr>
        <w:t>23.02.2021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</w:t>
      </w: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</w:p>
    <w:p w:rsidR="005F24CE" w:rsidRDefault="005F24CE" w:rsidP="005F24CE">
      <w:pPr>
        <w:rPr>
          <w:rFonts w:ascii="Times New Roman" w:hAnsi="Times New Roman" w:cs="Times New Roman"/>
          <w:sz w:val="24"/>
          <w:szCs w:val="24"/>
        </w:rPr>
      </w:pPr>
    </w:p>
    <w:p w:rsidR="005F24CE" w:rsidRDefault="005F24CE" w:rsidP="005F24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Stanislav Horník</w:t>
      </w:r>
    </w:p>
    <w:p w:rsidR="005F24CE" w:rsidRPr="005F24CE" w:rsidRDefault="005F24CE" w:rsidP="005F2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primátor mesta</w:t>
      </w:r>
    </w:p>
    <w:sectPr w:rsidR="005F24CE" w:rsidRPr="005F2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CE"/>
    <w:rsid w:val="00484D05"/>
    <w:rsid w:val="005F24CE"/>
    <w:rsid w:val="0075272B"/>
    <w:rsid w:val="009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1C1A-0F10-4195-A135-E64B7274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SVOREŇOVÁ Margaréta</dc:creator>
  <cp:keywords/>
  <dc:description/>
  <cp:lastModifiedBy>SVOREŇOVÁ Margaréta</cp:lastModifiedBy>
  <cp:revision>3</cp:revision>
  <dcterms:created xsi:type="dcterms:W3CDTF">2021-02-13T09:37:00Z</dcterms:created>
  <dcterms:modified xsi:type="dcterms:W3CDTF">2021-04-09T12:03:00Z</dcterms:modified>
</cp:coreProperties>
</file>